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CC0B5" w14:textId="77777777" w:rsidR="001D73DF" w:rsidRPr="0061425F" w:rsidRDefault="001D73DF" w:rsidP="0061425F">
      <w:pPr>
        <w:spacing w:after="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  <w:b/>
          <w:bCs/>
        </w:rPr>
        <w:t>PROFESSIONAL EXPERIENCE</w:t>
      </w:r>
      <w:r w:rsidRPr="0061425F">
        <w:rPr>
          <w:rFonts w:eastAsia="Times New Roman" w:cstheme="minorHAnsi"/>
        </w:rPr>
        <w:t> </w:t>
      </w:r>
      <w:r w:rsidRPr="0061425F">
        <w:rPr>
          <w:rFonts w:eastAsia="Times New Roman" w:cstheme="minorHAnsi"/>
        </w:rPr>
        <w:br/>
      </w:r>
      <w:r w:rsidRPr="0061425F">
        <w:rPr>
          <w:rFonts w:eastAsia="Times New Roman" w:cstheme="minorHAnsi"/>
          <w:b/>
          <w:bCs/>
        </w:rPr>
        <w:t>COMMERCIAL PHOTOGRAPHER, 11/2010 - PRESENT</w:t>
      </w:r>
      <w:r w:rsidRPr="0061425F">
        <w:rPr>
          <w:rFonts w:eastAsia="Times New Roman" w:cstheme="minorHAnsi"/>
        </w:rPr>
        <w:t> </w:t>
      </w:r>
      <w:r w:rsidRPr="0061425F">
        <w:rPr>
          <w:rFonts w:eastAsia="Times New Roman" w:cstheme="minorHAnsi"/>
        </w:rPr>
        <w:br/>
      </w:r>
      <w:r w:rsidRPr="0061425F">
        <w:rPr>
          <w:rFonts w:eastAsia="Times New Roman" w:cstheme="minorHAnsi"/>
        </w:rPr>
        <w:br/>
      </w:r>
      <w:r w:rsidRPr="0061425F">
        <w:rPr>
          <w:rFonts w:eastAsia="Times New Roman" w:cstheme="minorHAnsi"/>
          <w:b/>
          <w:bCs/>
        </w:rPr>
        <w:t>RESPONSIBILITIES</w:t>
      </w:r>
    </w:p>
    <w:p w14:paraId="6FD9C4E8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Photograph subjects, using still cameras, color or black-and-white film, and variety of photographic accessories</w:t>
      </w:r>
    </w:p>
    <w:p w14:paraId="1063DA5E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Select and assembles equipment according to subject material, anticipated conditions and knowledge of function limitations of various types of cameras, lenses, films and accessories</w:t>
      </w:r>
    </w:p>
    <w:p w14:paraId="61BCF2C8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View subject &amp; setting plans composition, camera position and camera angle to produce desired effect</w:t>
      </w:r>
    </w:p>
    <w:p w14:paraId="28BACA0F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Arrange subject material, poses subject, or maneuvers into position to take candid photo</w:t>
      </w:r>
    </w:p>
    <w:p w14:paraId="20E66E67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Estimate or measures light level, using light meter or creates artificial lighting with flash units, lights, and lighting equipment</w:t>
      </w:r>
    </w:p>
    <w:p w14:paraId="43262DCD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Adjust lens aperture shutter speed based on combination of factors, like lighting, depth of field, subject motion, and film speed</w:t>
      </w:r>
    </w:p>
    <w:p w14:paraId="2AB7D6C8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Determine subject-to-lens distance, using tape measure, range finder, ground glass, or reflex viewing system to adjust focus</w:t>
      </w:r>
    </w:p>
    <w:p w14:paraId="69B7912B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Position camera trips shutter to expose film</w:t>
      </w:r>
    </w:p>
    <w:p w14:paraId="424908A5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May calculate variables, like exposure time, exposure interval, filter effect, and color temperature using tables, standard formulas, and mechanical or electronic measuring instruments</w:t>
      </w:r>
    </w:p>
    <w:p w14:paraId="06DD7C9C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May make adjustments to camera, lens, or equipment to compensate for factors, like distorted perspective parallax</w:t>
      </w:r>
    </w:p>
    <w:p w14:paraId="7A0217E7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May design, build, arrange, or secure properties settings to be used as background for subject material</w:t>
      </w:r>
    </w:p>
    <w:p w14:paraId="3D5BF1B4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May direct activities of other workers</w:t>
      </w:r>
    </w:p>
    <w:p w14:paraId="0B5458BE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May mix chemicals, process film and photographic paper, and make contact enlarged prints</w:t>
      </w:r>
    </w:p>
    <w:p w14:paraId="3DDD160A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May spot and retouch prints negatives</w:t>
      </w:r>
    </w:p>
    <w:p w14:paraId="65A34D21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May conceive plan photographic sequence for effective presentation</w:t>
      </w:r>
    </w:p>
    <w:p w14:paraId="44D2E07A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May specialize in particular type of photography, like illustrative, fashion, architectural, or portrait</w:t>
      </w:r>
    </w:p>
    <w:p w14:paraId="68FA7AF7" w14:textId="77777777" w:rsidR="001D73DF" w:rsidRPr="0061425F" w:rsidRDefault="001D73DF" w:rsidP="0061425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May be required to have detailed knowledge of use characteristics of various types of film, including specialty films, like infrared.</w:t>
      </w:r>
    </w:p>
    <w:p w14:paraId="6C4C3CFB" w14:textId="77777777" w:rsidR="001D73DF" w:rsidRPr="0061425F" w:rsidRDefault="001D73DF" w:rsidP="0061425F">
      <w:pPr>
        <w:spacing w:after="0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  <w:b/>
          <w:bCs/>
        </w:rPr>
        <w:lastRenderedPageBreak/>
        <w:t>SKILLS AND QUALIFICATIONS</w:t>
      </w:r>
    </w:p>
    <w:p w14:paraId="43CC4E90" w14:textId="77777777" w:rsidR="001D73DF" w:rsidRPr="0061425F" w:rsidRDefault="001D73DF" w:rsidP="0061425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Three years of working experience as Commercial Photographer</w:t>
      </w:r>
    </w:p>
    <w:p w14:paraId="0FEEBB03" w14:textId="77777777" w:rsidR="001D73DF" w:rsidRPr="0061425F" w:rsidRDefault="001D73DF" w:rsidP="0061425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Use logic and reason to identify the strengths and weaknesses of alternative solutions, conclusions or approaches to problems</w:t>
      </w:r>
    </w:p>
    <w:p w14:paraId="54892D9E" w14:textId="77777777" w:rsidR="001D73DF" w:rsidRPr="0061425F" w:rsidRDefault="001D73DF" w:rsidP="0061425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61425F">
        <w:rPr>
          <w:rFonts w:eastAsia="Times New Roman" w:cstheme="minorHAnsi"/>
        </w:rPr>
        <w:t>Talk to others to convey information effectively</w:t>
      </w:r>
    </w:p>
    <w:p w14:paraId="2DA7E3D6" w14:textId="77777777" w:rsidR="0066132C" w:rsidRPr="0061425F" w:rsidRDefault="0066132C" w:rsidP="0061425F">
      <w:pPr>
        <w:spacing w:line="240" w:lineRule="auto"/>
        <w:rPr>
          <w:rFonts w:cstheme="minorHAnsi"/>
        </w:rPr>
      </w:pPr>
    </w:p>
    <w:sectPr w:rsidR="0066132C" w:rsidRPr="0061425F" w:rsidSect="001D73DF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5B6231"/>
    <w:multiLevelType w:val="multilevel"/>
    <w:tmpl w:val="A142CB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6E1D2A16"/>
    <w:multiLevelType w:val="multilevel"/>
    <w:tmpl w:val="A49A5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3DF"/>
    <w:rsid w:val="001D73DF"/>
    <w:rsid w:val="0061425F"/>
    <w:rsid w:val="0066132C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78085"/>
  <w15:docId w15:val="{55C25F35-F16F-4988-904F-C5DF8006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D73DF"/>
    <w:rPr>
      <w:b/>
      <w:bCs/>
    </w:rPr>
  </w:style>
  <w:style w:type="character" w:customStyle="1" w:styleId="apple-converted-space">
    <w:name w:val="apple-converted-space"/>
    <w:basedOn w:val="DefaultParagraphFont"/>
    <w:rsid w:val="001D7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8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2015-08-06T07:40:00Z</dcterms:created>
  <dcterms:modified xsi:type="dcterms:W3CDTF">2021-06-14T12:07:00Z</dcterms:modified>
</cp:coreProperties>
</file>